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044C57" w:rsidRDefault="00044C57">
      <w:pPr>
        <w:spacing w:line="276" w:lineRule="auto"/>
        <w:rPr>
          <w:rFonts w:ascii="Arial" w:eastAsia="Arial" w:hAnsi="Arial" w:cs="Arial"/>
        </w:rPr>
      </w:pPr>
    </w:p>
    <w:p w:rsidR="00B55310" w:rsidRDefault="00B55310" w:rsidP="0078261F">
      <w:pPr>
        <w:spacing w:line="276" w:lineRule="auto"/>
        <w:jc w:val="both"/>
        <w:rPr>
          <w:rFonts w:ascii="Times New Roman" w:eastAsia="Times New Roman" w:hAnsi="Times New Roman" w:cs="Times New Roman"/>
          <w:noProof/>
          <w:sz w:val="28"/>
          <w:szCs w:val="28"/>
        </w:rPr>
      </w:pPr>
    </w:p>
    <w:p w:rsidR="002009A5" w:rsidRDefault="002009A5" w:rsidP="00693C52">
      <w:pPr>
        <w:spacing w:line="276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Рабочая программа для 10-11 классов</w:t>
      </w:r>
    </w:p>
    <w:p w:rsidR="002009A5" w:rsidRPr="00693C52" w:rsidRDefault="00693C52" w:rsidP="00693C52">
      <w:pPr>
        <w:spacing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93C52">
        <w:rPr>
          <w:rFonts w:ascii="Times New Roman" w:eastAsia="Times New Roman" w:hAnsi="Times New Roman" w:cs="Times New Roman"/>
          <w:b/>
          <w:sz w:val="28"/>
          <w:szCs w:val="28"/>
        </w:rPr>
        <w:t xml:space="preserve">2. </w:t>
      </w:r>
      <w:r w:rsidR="002009A5" w:rsidRPr="00693C52">
        <w:rPr>
          <w:rFonts w:ascii="Times New Roman" w:eastAsia="Times New Roman" w:hAnsi="Times New Roman" w:cs="Times New Roman"/>
          <w:b/>
          <w:sz w:val="28"/>
          <w:szCs w:val="28"/>
        </w:rPr>
        <w:t>Пояснительная записка</w:t>
      </w:r>
    </w:p>
    <w:p w:rsidR="0078261F" w:rsidRDefault="0078261F" w:rsidP="00693C5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Рабочая программа по английскому языку на уровень среднего общего</w:t>
      </w:r>
    </w:p>
    <w:p w:rsidR="0078261F" w:rsidRDefault="0078261F" w:rsidP="00693C5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образования </w:t>
      </w:r>
      <w:r w:rsidR="0018314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разработана в соответствии с требованиями ФК ГОС</w:t>
      </w:r>
    </w:p>
    <w:p w:rsidR="0078261F" w:rsidRDefault="0078261F" w:rsidP="00693C5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в соответствии с:</w:t>
      </w:r>
    </w:p>
    <w:p w:rsidR="00044C57" w:rsidRDefault="00E14DE1" w:rsidP="00693C52">
      <w:pPr>
        <w:widowControl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Федеральным законом Российской Федерации от 29.12.2012 № 273-ФЗ «Об образовании в Российской Федерации»;</w:t>
      </w:r>
    </w:p>
    <w:p w:rsidR="00044C57" w:rsidRDefault="00693C52" w:rsidP="00693C52">
      <w:pPr>
        <w:widowControl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требованиями Федерального компонента государственного </w:t>
      </w:r>
      <w:proofErr w:type="gramStart"/>
      <w:r w:rsidR="00E14DE1">
        <w:rPr>
          <w:rFonts w:ascii="Times New Roman" w:eastAsia="Times New Roman" w:hAnsi="Times New Roman" w:cs="Times New Roman"/>
          <w:sz w:val="28"/>
          <w:szCs w:val="28"/>
        </w:rPr>
        <w:t>образовательного  стандарта</w:t>
      </w:r>
      <w:proofErr w:type="gramEnd"/>
      <w:r w:rsidR="00E14DE1">
        <w:rPr>
          <w:rFonts w:ascii="Times New Roman" w:eastAsia="Times New Roman" w:hAnsi="Times New Roman" w:cs="Times New Roman"/>
          <w:sz w:val="28"/>
          <w:szCs w:val="28"/>
        </w:rPr>
        <w:t xml:space="preserve">        общего образования, утверждённого приказом Минобразования России от 05.03.2004 N 1089 (ред. от 07.06.2017) "Об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образования";</w:t>
      </w:r>
    </w:p>
    <w:p w:rsidR="00044C57" w:rsidRDefault="00E14DE1" w:rsidP="00693C52">
      <w:pPr>
        <w:widowControl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Федеральным перечнем учебников, утверждённого приказом Министерства просвещения России от 08.02. </w:t>
      </w:r>
      <w:r w:rsidR="0078261F">
        <w:rPr>
          <w:rFonts w:ascii="Times New Roman" w:eastAsia="Times New Roman" w:hAnsi="Times New Roman" w:cs="Times New Roman"/>
          <w:color w:val="000000"/>
          <w:sz w:val="28"/>
          <w:szCs w:val="28"/>
        </w:rPr>
        <w:t>2019 г.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№ 233;</w:t>
      </w:r>
    </w:p>
    <w:p w:rsidR="0078261F" w:rsidRPr="0078261F" w:rsidRDefault="0078261F" w:rsidP="00693C5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Авторской програ</w:t>
      </w:r>
      <w:r w:rsidR="00693C52">
        <w:rPr>
          <w:rFonts w:ascii="Times New Roman" w:eastAsia="Times New Roman" w:hAnsi="Times New Roman" w:cs="Times New Roman"/>
          <w:color w:val="000000"/>
          <w:sz w:val="28"/>
          <w:szCs w:val="28"/>
        </w:rPr>
        <w:t>ммой «Английский язык» 10 – 11 классы,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2A7550" w:rsidRPr="002A7550">
        <w:rPr>
          <w:rFonts w:ascii="Times New Roman" w:eastAsia="Times New Roman" w:hAnsi="Times New Roman" w:cs="Times New Roman"/>
          <w:color w:val="000000"/>
          <w:sz w:val="28"/>
          <w:szCs w:val="28"/>
        </w:rPr>
        <w:t>В.Г.</w:t>
      </w:r>
      <w:r w:rsidR="002A7550" w:rsidRPr="002A7550">
        <w:t xml:space="preserve"> </w:t>
      </w:r>
      <w:r w:rsidR="002A7550" w:rsidRPr="002A7550">
        <w:rPr>
          <w:rFonts w:ascii="Times New Roman" w:eastAsia="Times New Roman" w:hAnsi="Times New Roman" w:cs="Times New Roman"/>
          <w:color w:val="000000"/>
          <w:sz w:val="28"/>
          <w:szCs w:val="28"/>
        </w:rPr>
        <w:t>Апальков, Москва «Просвещение», 2010 г.;</w:t>
      </w:r>
    </w:p>
    <w:p w:rsidR="00044C57" w:rsidRDefault="00E14DE1" w:rsidP="00693C52">
      <w:pPr>
        <w:widowControl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Осно</w:t>
      </w:r>
      <w:r w:rsidR="00693C52">
        <w:rPr>
          <w:rFonts w:ascii="Times New Roman" w:eastAsia="Times New Roman" w:hAnsi="Times New Roman" w:cs="Times New Roman"/>
          <w:sz w:val="28"/>
          <w:szCs w:val="28"/>
        </w:rPr>
        <w:t>вной образовательной программой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среднего</w:t>
      </w:r>
      <w:r w:rsidR="002A7550">
        <w:rPr>
          <w:rFonts w:ascii="Times New Roman" w:eastAsia="Times New Roman" w:hAnsi="Times New Roman" w:cs="Times New Roman"/>
          <w:sz w:val="28"/>
          <w:szCs w:val="28"/>
        </w:rPr>
        <w:t xml:space="preserve"> общего образования МБОУ «ВПОЦ</w:t>
      </w:r>
      <w:r w:rsidR="00693C52">
        <w:rPr>
          <w:rFonts w:ascii="Times New Roman" w:eastAsia="Times New Roman" w:hAnsi="Times New Roman" w:cs="Times New Roman"/>
          <w:sz w:val="28"/>
          <w:szCs w:val="28"/>
        </w:rPr>
        <w:t>- Школа №67»</w:t>
      </w:r>
      <w:r w:rsidR="002A755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044C57" w:rsidRDefault="00E14DE1" w:rsidP="00693C52">
      <w:pPr>
        <w:widowControl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Положением о рабочей программе учебного курс</w:t>
      </w:r>
      <w:r w:rsidR="002A7550">
        <w:rPr>
          <w:rFonts w:ascii="Times New Roman" w:eastAsia="Times New Roman" w:hAnsi="Times New Roman" w:cs="Times New Roman"/>
          <w:sz w:val="28"/>
          <w:szCs w:val="28"/>
        </w:rPr>
        <w:t xml:space="preserve">а, предмета, дисциплины </w:t>
      </w:r>
      <w:r w:rsidR="00693C52">
        <w:rPr>
          <w:rFonts w:ascii="Times New Roman" w:eastAsia="Times New Roman" w:hAnsi="Times New Roman" w:cs="Times New Roman"/>
          <w:sz w:val="28"/>
          <w:szCs w:val="28"/>
        </w:rPr>
        <w:t>МБОУ «ВПОЦ- Школа №67»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693C52" w:rsidRDefault="00693C52" w:rsidP="00693C52">
      <w:pPr>
        <w:widowControl/>
        <w:pBdr>
          <w:top w:val="nil"/>
          <w:left w:val="nil"/>
          <w:bottom w:val="nil"/>
          <w:right w:val="nil"/>
          <w:between w:val="nil"/>
        </w:pBdr>
        <w:spacing w:line="276" w:lineRule="auto"/>
        <w:ind w:left="75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44C57" w:rsidRPr="00693C52" w:rsidRDefault="00693C52" w:rsidP="00693C52">
      <w:pPr>
        <w:widowControl/>
        <w:pBdr>
          <w:top w:val="nil"/>
          <w:left w:val="nil"/>
          <w:bottom w:val="nil"/>
          <w:right w:val="nil"/>
          <w:between w:val="nil"/>
        </w:pBdr>
        <w:spacing w:line="276" w:lineRule="auto"/>
        <w:ind w:left="75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3. </w:t>
      </w:r>
      <w:r w:rsidRPr="00693C52">
        <w:rPr>
          <w:rFonts w:ascii="Times New Roman" w:eastAsia="Times New Roman" w:hAnsi="Times New Roman" w:cs="Times New Roman"/>
          <w:b/>
          <w:sz w:val="28"/>
          <w:szCs w:val="28"/>
        </w:rPr>
        <w:t>Место предмета в учебном плане</w:t>
      </w:r>
    </w:p>
    <w:p w:rsidR="00044C57" w:rsidRDefault="00E14DE1" w:rsidP="00693C5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Согласно программе среднего общего образования рабочая программа</w:t>
      </w:r>
    </w:p>
    <w:p w:rsidR="00044C57" w:rsidRDefault="00E14DE1" w:rsidP="00693C5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предмета «Английский язык» на уровень среднего общего образования</w:t>
      </w:r>
    </w:p>
    <w:p w:rsidR="00044C57" w:rsidRDefault="00E14DE1" w:rsidP="00693C5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рассчитана на 20</w:t>
      </w:r>
      <w:r w:rsidR="00F63768">
        <w:rPr>
          <w:rFonts w:ascii="Times New Roman" w:eastAsia="Times New Roman" w:hAnsi="Times New Roman" w:cs="Times New Roman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часа, в том числе в 10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классе  –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10</w:t>
      </w:r>
      <w:r w:rsidR="00F63768">
        <w:rPr>
          <w:rFonts w:ascii="Times New Roman" w:eastAsia="Times New Roman" w:hAnsi="Times New Roman" w:cs="Times New Roman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час</w:t>
      </w:r>
      <w:r w:rsidR="00F63768">
        <w:rPr>
          <w:rFonts w:ascii="Times New Roman" w:eastAsia="Times New Roman" w:hAnsi="Times New Roman" w:cs="Times New Roman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sz w:val="28"/>
          <w:szCs w:val="28"/>
        </w:rPr>
        <w:t>, в 11 классе –     102 часа.</w:t>
      </w:r>
    </w:p>
    <w:p w:rsidR="00044C57" w:rsidRDefault="00693C52" w:rsidP="00693C52">
      <w:pPr>
        <w:widowControl/>
        <w:spacing w:line="276" w:lineRule="auto"/>
        <w:ind w:left="1046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4. </w:t>
      </w:r>
      <w:r w:rsidR="00E14DE1">
        <w:rPr>
          <w:rFonts w:ascii="Times New Roman" w:eastAsia="Times New Roman" w:hAnsi="Times New Roman" w:cs="Times New Roman"/>
          <w:b/>
          <w:sz w:val="28"/>
          <w:szCs w:val="28"/>
        </w:rPr>
        <w:t>Используемый учебно-методический комплект</w:t>
      </w:r>
    </w:p>
    <w:p w:rsidR="00044C57" w:rsidRDefault="00693C52" w:rsidP="00693C5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«Английский в фокусе»</w:t>
      </w:r>
      <w:r w:rsidR="00E14DE1">
        <w:rPr>
          <w:rFonts w:ascii="Times New Roman" w:eastAsia="Times New Roman" w:hAnsi="Times New Roman" w:cs="Times New Roman"/>
          <w:sz w:val="28"/>
          <w:szCs w:val="28"/>
        </w:rPr>
        <w:t xml:space="preserve"> Учебник английского языка для 10 классов общеобразовательных учреждений / Афанасьева О. В., Дули Дж., Михеева И. В., Оби Б., Эванс В.  – Москва. – «Просвещение», 2015, 2018</w:t>
      </w:r>
      <w:r w:rsidR="0078261F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044C57" w:rsidRDefault="00E14DE1" w:rsidP="00693C5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Английский язык в фокусе.  11 класс»: учебник для общеобразовательных </w:t>
      </w:r>
      <w:r w:rsidR="00693C52">
        <w:rPr>
          <w:rFonts w:ascii="Times New Roman" w:eastAsia="Times New Roman" w:hAnsi="Times New Roman" w:cs="Times New Roman"/>
          <w:sz w:val="28"/>
          <w:szCs w:val="28"/>
        </w:rPr>
        <w:t>учреждений, /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A7550">
        <w:rPr>
          <w:rFonts w:ascii="Times New Roman" w:eastAsia="Times New Roman" w:hAnsi="Times New Roman" w:cs="Times New Roman"/>
          <w:sz w:val="28"/>
          <w:szCs w:val="28"/>
          <w:lang w:val="en-US"/>
        </w:rPr>
        <w:t>N</w:t>
      </w:r>
      <w:proofErr w:type="spellStart"/>
      <w:r w:rsidR="002A7550" w:rsidRPr="002A7550">
        <w:rPr>
          <w:rFonts w:ascii="Times New Roman" w:eastAsia="Times New Roman" w:hAnsi="Times New Roman" w:cs="Times New Roman"/>
          <w:sz w:val="28"/>
          <w:szCs w:val="28"/>
        </w:rPr>
        <w:t>ew</w:t>
      </w:r>
      <w:proofErr w:type="spellEnd"/>
      <w:r w:rsidR="002A7550" w:rsidRPr="002A755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2A7550" w:rsidRPr="002A7550">
        <w:rPr>
          <w:rFonts w:ascii="Times New Roman" w:eastAsia="Times New Roman" w:hAnsi="Times New Roman" w:cs="Times New Roman"/>
          <w:sz w:val="28"/>
          <w:szCs w:val="28"/>
        </w:rPr>
        <w:t>millennium</w:t>
      </w:r>
      <w:proofErr w:type="spellEnd"/>
      <w:r w:rsidR="002A7550" w:rsidRPr="002A755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="002A7550" w:rsidRPr="002A7550">
        <w:rPr>
          <w:rFonts w:ascii="Times New Roman" w:eastAsia="Times New Roman" w:hAnsi="Times New Roman" w:cs="Times New Roman"/>
          <w:sz w:val="28"/>
          <w:szCs w:val="28"/>
        </w:rPr>
        <w:t>english</w:t>
      </w:r>
      <w:proofErr w:type="spellEnd"/>
      <w:r w:rsidR="002A7550" w:rsidRPr="002A7550">
        <w:rPr>
          <w:rFonts w:ascii="Times New Roman" w:eastAsia="Times New Roman" w:hAnsi="Times New Roman" w:cs="Times New Roman"/>
          <w:sz w:val="28"/>
          <w:szCs w:val="28"/>
        </w:rPr>
        <w:t xml:space="preserve">,  </w:t>
      </w:r>
      <w:proofErr w:type="spellStart"/>
      <w:r w:rsidR="002A7550" w:rsidRPr="002A7550">
        <w:rPr>
          <w:rFonts w:ascii="Times New Roman" w:eastAsia="Times New Roman" w:hAnsi="Times New Roman" w:cs="Times New Roman"/>
          <w:sz w:val="28"/>
          <w:szCs w:val="28"/>
        </w:rPr>
        <w:t>О.Л.Гроза</w:t>
      </w:r>
      <w:proofErr w:type="spellEnd"/>
      <w:proofErr w:type="gramEnd"/>
      <w:r w:rsidR="002A7550" w:rsidRPr="002A7550">
        <w:rPr>
          <w:rFonts w:ascii="Times New Roman" w:eastAsia="Times New Roman" w:hAnsi="Times New Roman" w:cs="Times New Roman"/>
          <w:sz w:val="28"/>
          <w:szCs w:val="28"/>
        </w:rPr>
        <w:t xml:space="preserve">, О.Б. </w:t>
      </w:r>
      <w:proofErr w:type="spellStart"/>
      <w:r w:rsidR="002A7550" w:rsidRPr="002A7550">
        <w:rPr>
          <w:rFonts w:ascii="Times New Roman" w:eastAsia="Times New Roman" w:hAnsi="Times New Roman" w:cs="Times New Roman"/>
          <w:sz w:val="28"/>
          <w:szCs w:val="28"/>
        </w:rPr>
        <w:t>Дворецкая</w:t>
      </w:r>
      <w:proofErr w:type="spellEnd"/>
      <w:r w:rsidR="002A7550" w:rsidRPr="002A7550">
        <w:rPr>
          <w:rFonts w:ascii="Times New Roman" w:eastAsia="Times New Roman" w:hAnsi="Times New Roman" w:cs="Times New Roman"/>
          <w:sz w:val="28"/>
          <w:szCs w:val="28"/>
        </w:rPr>
        <w:t xml:space="preserve">, Обнинск «Титул»,2012 г.;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 процессе изучения предмета «Английский  язык»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текущий контроль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усвоения знаний осуществляется по следующим пособиям:</w:t>
      </w:r>
    </w:p>
    <w:p w:rsidR="002A7550" w:rsidRPr="002009A5" w:rsidRDefault="00E14DE1" w:rsidP="00693C5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Spotlight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»: контрольные задания 10 класс / Афанасьева О. В., Дули Дж., Михеева И. В., Оби Б., Эванс В.  М. - М.: Просвещение, 2010. </w:t>
      </w:r>
    </w:p>
    <w:p w:rsidR="00693C52" w:rsidRDefault="00E14DE1" w:rsidP="00693C52">
      <w:pPr>
        <w:widowControl/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Сборник тестов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аудиотекстов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д</w:t>
      </w:r>
      <w:r w:rsidR="00693C52">
        <w:rPr>
          <w:rFonts w:ascii="Times New Roman" w:eastAsia="Times New Roman" w:hAnsi="Times New Roman" w:cs="Times New Roman"/>
          <w:sz w:val="28"/>
          <w:szCs w:val="28"/>
        </w:rPr>
        <w:t>ля подготовки к ЕГЭ. ФИПИ, 2019</w:t>
      </w:r>
    </w:p>
    <w:p w:rsidR="00044C57" w:rsidRDefault="00693C52" w:rsidP="00693C52">
      <w:pPr>
        <w:widowControl/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93C52">
        <w:rPr>
          <w:rFonts w:ascii="Times New Roman" w:hAnsi="Times New Roman" w:cs="Times New Roman"/>
          <w:b/>
          <w:sz w:val="28"/>
          <w:szCs w:val="28"/>
        </w:rPr>
        <w:t>5.</w:t>
      </w:r>
      <w:r w:rsidR="00E14DE1" w:rsidRPr="00693C5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14DE1" w:rsidRPr="00693C52">
        <w:rPr>
          <w:rFonts w:ascii="Times New Roman" w:eastAsia="Times New Roman" w:hAnsi="Times New Roman" w:cs="Times New Roman"/>
          <w:b/>
          <w:sz w:val="28"/>
          <w:szCs w:val="28"/>
        </w:rPr>
        <w:t>Планируемые</w:t>
      </w:r>
      <w:r w:rsidR="00E14DE1">
        <w:rPr>
          <w:rFonts w:ascii="Times New Roman" w:eastAsia="Times New Roman" w:hAnsi="Times New Roman" w:cs="Times New Roman"/>
          <w:b/>
          <w:sz w:val="28"/>
          <w:szCs w:val="28"/>
        </w:rPr>
        <w:t xml:space="preserve"> результаты освоения учебного предмета</w:t>
      </w:r>
    </w:p>
    <w:p w:rsidR="00044C57" w:rsidRDefault="00E14DE1" w:rsidP="00693C5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результате изучения английского языка ученик должен</w:t>
      </w:r>
    </w:p>
    <w:p w:rsidR="00044C57" w:rsidRDefault="00E14DE1" w:rsidP="00693C52">
      <w:pPr>
        <w:spacing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  Знать/понимать:</w:t>
      </w:r>
    </w:p>
    <w:p w:rsidR="00044C57" w:rsidRDefault="00E14DE1" w:rsidP="00693C5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•</w:t>
      </w:r>
      <w:r>
        <w:rPr>
          <w:rFonts w:ascii="Times New Roman" w:eastAsia="Times New Roman" w:hAnsi="Times New Roman" w:cs="Times New Roman"/>
          <w:sz w:val="28"/>
          <w:szCs w:val="28"/>
        </w:rPr>
        <w:tab/>
        <w:t>основные значения изученных лексических единиц (слов, словосочетаний); основные способы словообразования (аффиксация, словосложение, конверсия);</w:t>
      </w:r>
    </w:p>
    <w:p w:rsidR="00044C57" w:rsidRDefault="00E14DE1" w:rsidP="00693C5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•</w:t>
      </w:r>
      <w:r>
        <w:rPr>
          <w:rFonts w:ascii="Times New Roman" w:eastAsia="Times New Roman" w:hAnsi="Times New Roman" w:cs="Times New Roman"/>
          <w:sz w:val="28"/>
          <w:szCs w:val="28"/>
        </w:rPr>
        <w:tab/>
        <w:t>особенности структуры</w:t>
      </w:r>
      <w:r w:rsidR="00693C52">
        <w:rPr>
          <w:rFonts w:ascii="Times New Roman" w:eastAsia="Times New Roman" w:hAnsi="Times New Roman" w:cs="Times New Roman"/>
          <w:sz w:val="28"/>
          <w:szCs w:val="28"/>
        </w:rPr>
        <w:t xml:space="preserve"> простых и сложных предложений </w:t>
      </w:r>
      <w:r>
        <w:rPr>
          <w:rFonts w:ascii="Times New Roman" w:eastAsia="Times New Roman" w:hAnsi="Times New Roman" w:cs="Times New Roman"/>
          <w:sz w:val="28"/>
          <w:szCs w:val="28"/>
        </w:rPr>
        <w:t>английского языка; интонацию различных коммуникативных типов предложений;</w:t>
      </w:r>
    </w:p>
    <w:p w:rsidR="00044C57" w:rsidRDefault="00E14DE1" w:rsidP="00693C5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•</w:t>
      </w:r>
      <w:r>
        <w:rPr>
          <w:rFonts w:ascii="Times New Roman" w:eastAsia="Times New Roman" w:hAnsi="Times New Roman" w:cs="Times New Roman"/>
          <w:sz w:val="28"/>
          <w:szCs w:val="28"/>
        </w:rPr>
        <w:tab/>
        <w:t>признаки изученных грамматических явлений (</w:t>
      </w:r>
      <w:r w:rsidR="00693C52">
        <w:rPr>
          <w:rFonts w:ascii="Times New Roman" w:eastAsia="Times New Roman" w:hAnsi="Times New Roman" w:cs="Times New Roman"/>
          <w:sz w:val="28"/>
          <w:szCs w:val="28"/>
        </w:rPr>
        <w:t>видовременных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форм глаголов, модальных глаголов и их эквивалентов, артиклей, существительных, степеней сравнения прилагательных и наречий, местоимений, числительных, предлогов);</w:t>
      </w:r>
    </w:p>
    <w:p w:rsidR="00044C57" w:rsidRDefault="00E14DE1" w:rsidP="00693C5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•</w:t>
      </w:r>
      <w:r>
        <w:rPr>
          <w:rFonts w:ascii="Times New Roman" w:eastAsia="Times New Roman" w:hAnsi="Times New Roman" w:cs="Times New Roman"/>
          <w:sz w:val="28"/>
          <w:szCs w:val="28"/>
        </w:rPr>
        <w:tab/>
        <w:t>основные нормы речевого этикета (реплики-клише, наиболее распространенная оценочная лексика), принятые в стране изучаемого языка;</w:t>
      </w:r>
    </w:p>
    <w:p w:rsidR="00044C57" w:rsidRDefault="00E14DE1" w:rsidP="00693C5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•</w:t>
      </w:r>
      <w:r>
        <w:rPr>
          <w:rFonts w:ascii="Times New Roman" w:eastAsia="Times New Roman" w:hAnsi="Times New Roman" w:cs="Times New Roman"/>
          <w:sz w:val="28"/>
          <w:szCs w:val="28"/>
        </w:rPr>
        <w:tab/>
        <w:t>роль владения иностранными языками в современном мире, особенности</w:t>
      </w:r>
    </w:p>
    <w:p w:rsidR="00044C57" w:rsidRDefault="00E14DE1" w:rsidP="00693C5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•</w:t>
      </w:r>
      <w:r>
        <w:rPr>
          <w:rFonts w:ascii="Times New Roman" w:eastAsia="Times New Roman" w:hAnsi="Times New Roman" w:cs="Times New Roman"/>
          <w:sz w:val="28"/>
          <w:szCs w:val="28"/>
        </w:rPr>
        <w:tab/>
        <w:t>образа жизни, быта, культуры стран изучаемого языка (всемирно известные достопримечательности, выдающиеся люди и их вклад в мировую культуру), сходство и различия в традициях своей страны и стран изучаемого языка;</w:t>
      </w:r>
    </w:p>
    <w:p w:rsidR="00044C57" w:rsidRDefault="00044C57" w:rsidP="00693C5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44C57" w:rsidRDefault="00E14DE1" w:rsidP="00693C52">
      <w:pPr>
        <w:keepNext/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3405"/>
          <w:tab w:val="center" w:pos="5037"/>
        </w:tabs>
        <w:spacing w:line="276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ab/>
        <w:t>Коммуникативные умения</w:t>
      </w:r>
    </w:p>
    <w:p w:rsidR="00044C57" w:rsidRDefault="00E14DE1" w:rsidP="00693C52">
      <w:pPr>
        <w:keepNext/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3405"/>
          <w:tab w:val="center" w:pos="5037"/>
        </w:tabs>
        <w:spacing w:line="276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Говорение</w:t>
      </w:r>
    </w:p>
    <w:p w:rsidR="00044C57" w:rsidRDefault="00E14DE1" w:rsidP="00693C52">
      <w:pPr>
        <w:keepNext/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Диалогическая речь</w:t>
      </w:r>
    </w:p>
    <w:p w:rsidR="00044C57" w:rsidRDefault="00E14DE1" w:rsidP="00693C52">
      <w:pPr>
        <w:keepNext/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Совершенствование умений участвовать в диалогах этикетного характера, диалогах-расспросах, диалогах – побуждениях к действию, диалогах – обменах информацией, а также в диалогах смешанного типа, включающих элементы разных типов диалогов на основе новой тематики, в тематических ситуациях официального и неофициального повседневного </w:t>
      </w:r>
      <w:r w:rsidR="00693C52">
        <w:rPr>
          <w:rFonts w:ascii="Times New Roman" w:eastAsia="Times New Roman" w:hAnsi="Times New Roman" w:cs="Times New Roman"/>
          <w:color w:val="000000"/>
          <w:sz w:val="28"/>
          <w:szCs w:val="28"/>
        </w:rPr>
        <w:t>общения; развитие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умений:</w:t>
      </w:r>
    </w:p>
    <w:p w:rsidR="00044C57" w:rsidRDefault="00E14DE1" w:rsidP="00693C52">
      <w:pPr>
        <w:widowControl/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ind w:left="0" w:firstLine="720"/>
        <w:jc w:val="both"/>
        <w:rPr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участвовать в беседе/дискуссии на знакомую тему;</w:t>
      </w:r>
    </w:p>
    <w:p w:rsidR="00044C57" w:rsidRDefault="00E14DE1" w:rsidP="00693C52">
      <w:pPr>
        <w:widowControl/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ind w:left="0" w:firstLine="720"/>
        <w:jc w:val="both"/>
        <w:rPr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осуществлять запрос информации;</w:t>
      </w:r>
    </w:p>
    <w:p w:rsidR="00044C57" w:rsidRDefault="00E14DE1" w:rsidP="00693C52">
      <w:pPr>
        <w:widowControl/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ind w:left="0" w:firstLine="720"/>
        <w:jc w:val="both"/>
        <w:rPr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обращаться за разъяснениями;</w:t>
      </w:r>
    </w:p>
    <w:p w:rsidR="00044C57" w:rsidRDefault="00E14DE1" w:rsidP="00693C52">
      <w:pPr>
        <w:widowControl/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ind w:left="0" w:firstLine="720"/>
        <w:jc w:val="both"/>
        <w:rPr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выражать отношение к высказыванию партнёра, своё мнение по теме.</w:t>
      </w:r>
    </w:p>
    <w:p w:rsidR="00044C57" w:rsidRDefault="00E14DE1" w:rsidP="00693C52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120" w:line="276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Объем диалогов – до 6–7 реплик со стороны каждого учащегося.</w:t>
      </w:r>
    </w:p>
    <w:p w:rsidR="00044C57" w:rsidRDefault="00E14DE1" w:rsidP="00693C52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Монологическая речь</w:t>
      </w:r>
    </w:p>
    <w:p w:rsidR="00044C57" w:rsidRDefault="00E14DE1" w:rsidP="00693C52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Совершенствование умений выступать с устными сообщениями в связи с увиденным / </w:t>
      </w:r>
      <w:r w:rsidR="00693C52">
        <w:rPr>
          <w:rFonts w:ascii="Times New Roman" w:eastAsia="Times New Roman" w:hAnsi="Times New Roman" w:cs="Times New Roman"/>
          <w:color w:val="000000"/>
          <w:sz w:val="28"/>
          <w:szCs w:val="28"/>
        </w:rPr>
        <w:t>прочитанным, 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результатам работы над иноязычным </w:t>
      </w:r>
      <w:r w:rsidR="00693C52">
        <w:rPr>
          <w:rFonts w:ascii="Times New Roman" w:eastAsia="Times New Roman" w:hAnsi="Times New Roman" w:cs="Times New Roman"/>
          <w:color w:val="000000"/>
          <w:sz w:val="28"/>
          <w:szCs w:val="28"/>
        </w:rPr>
        <w:t>проектом; развитие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умений:</w:t>
      </w:r>
    </w:p>
    <w:p w:rsidR="00044C57" w:rsidRDefault="00E14DE1" w:rsidP="00693C52">
      <w:pPr>
        <w:widowControl/>
        <w:numPr>
          <w:ilvl w:val="0"/>
          <w:numId w:val="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134"/>
        </w:tabs>
        <w:spacing w:line="276" w:lineRule="auto"/>
        <w:ind w:left="0" w:firstLine="720"/>
        <w:jc w:val="both"/>
        <w:rPr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делать сообщения, содержащие наиболее важную информацию по теме; </w:t>
      </w:r>
    </w:p>
    <w:p w:rsidR="00044C57" w:rsidRDefault="00E14DE1" w:rsidP="00693C52">
      <w:pPr>
        <w:widowControl/>
        <w:numPr>
          <w:ilvl w:val="0"/>
          <w:numId w:val="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134"/>
        </w:tabs>
        <w:spacing w:line="276" w:lineRule="auto"/>
        <w:ind w:left="0" w:firstLine="720"/>
        <w:jc w:val="both"/>
        <w:rPr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кратко передавать содержание полученной информации;</w:t>
      </w:r>
    </w:p>
    <w:p w:rsidR="00044C57" w:rsidRDefault="00E14DE1" w:rsidP="00693C52">
      <w:pPr>
        <w:widowControl/>
        <w:numPr>
          <w:ilvl w:val="0"/>
          <w:numId w:val="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134"/>
        </w:tabs>
        <w:spacing w:line="276" w:lineRule="auto"/>
        <w:ind w:left="0" w:firstLine="720"/>
        <w:jc w:val="both"/>
        <w:rPr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рассказывать о себе, своём окружении, своих планах, обосновывая свои поступки;</w:t>
      </w:r>
    </w:p>
    <w:p w:rsidR="00044C57" w:rsidRDefault="00E14DE1" w:rsidP="00693C52">
      <w:pPr>
        <w:widowControl/>
        <w:numPr>
          <w:ilvl w:val="0"/>
          <w:numId w:val="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134"/>
        </w:tabs>
        <w:spacing w:line="276" w:lineRule="auto"/>
        <w:ind w:left="0" w:firstLine="720"/>
        <w:jc w:val="both"/>
        <w:rPr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рассуждать о фактах/событиях, приводя примеры, аргументы, делая выводы; </w:t>
      </w:r>
    </w:p>
    <w:p w:rsidR="00044C57" w:rsidRDefault="00E14DE1" w:rsidP="00693C52">
      <w:pPr>
        <w:widowControl/>
        <w:numPr>
          <w:ilvl w:val="0"/>
          <w:numId w:val="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134"/>
        </w:tabs>
        <w:spacing w:line="276" w:lineRule="auto"/>
        <w:ind w:left="0" w:firstLine="720"/>
        <w:jc w:val="both"/>
        <w:rPr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описывать особенности жизни и культуры своей страны и стран изучаемого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языка.</w:t>
      </w:r>
    </w:p>
    <w:p w:rsidR="00044C57" w:rsidRDefault="00E14DE1" w:rsidP="00693C52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120" w:line="276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Объем монологического высказывания – 12–15 фраз.</w:t>
      </w:r>
    </w:p>
    <w:p w:rsidR="00044C57" w:rsidRDefault="00E14DE1" w:rsidP="00693C52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Аудирование</w:t>
      </w:r>
      <w:proofErr w:type="spellEnd"/>
    </w:p>
    <w:p w:rsidR="00044C57" w:rsidRDefault="00E14DE1" w:rsidP="00693C52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Дальнейшее развитие понимания на слух (с различной степенью полноты и точности) высказываний собеседников в процессе общения, а также содержания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аутентичных аудио- и видеоматериалов различных жанров и длительности звучания до 3 минут:</w:t>
      </w:r>
    </w:p>
    <w:p w:rsidR="00044C57" w:rsidRDefault="00E14DE1" w:rsidP="00693C52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jc w:val="both"/>
        <w:rPr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* понимания основного содержания несложных звучащих текстов монологического и диалогического характера: теле- и радиопередач в рамках изучаемых тем; </w:t>
      </w:r>
    </w:p>
    <w:p w:rsidR="00044C57" w:rsidRDefault="00E14DE1" w:rsidP="00693C52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ind w:right="1022"/>
        <w:jc w:val="both"/>
        <w:rPr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* выборочного понимания необходимой информации в объявлениях и рекламе;</w:t>
      </w:r>
    </w:p>
    <w:p w:rsidR="00044C57" w:rsidRDefault="00E14DE1" w:rsidP="00693C52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ind w:right="1022"/>
        <w:jc w:val="both"/>
        <w:rPr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* относительно полного понимания высказываний собеседника в наиболее распространённых стандартных ситуациях повседневного общения.</w:t>
      </w:r>
    </w:p>
    <w:p w:rsidR="00044C57" w:rsidRDefault="00E14DE1" w:rsidP="00693C52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Развитие </w:t>
      </w:r>
      <w:r w:rsidR="00693C52">
        <w:rPr>
          <w:rFonts w:ascii="Times New Roman" w:eastAsia="Times New Roman" w:hAnsi="Times New Roman" w:cs="Times New Roman"/>
          <w:color w:val="000000"/>
          <w:sz w:val="28"/>
          <w:szCs w:val="28"/>
        </w:rPr>
        <w:t>умений: отделять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главную информацию от </w:t>
      </w:r>
      <w:r w:rsidR="00693C52">
        <w:rPr>
          <w:rFonts w:ascii="Times New Roman" w:eastAsia="Times New Roman" w:hAnsi="Times New Roman" w:cs="Times New Roman"/>
          <w:color w:val="000000"/>
          <w:sz w:val="28"/>
          <w:szCs w:val="28"/>
        </w:rPr>
        <w:t>второстепенной; выявлять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наиболее </w:t>
      </w:r>
    </w:p>
    <w:p w:rsidR="00044C57" w:rsidRDefault="00E14DE1" w:rsidP="00693C52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значимые </w:t>
      </w:r>
      <w:r w:rsidR="00693C52">
        <w:rPr>
          <w:rFonts w:ascii="Times New Roman" w:eastAsia="Times New Roman" w:hAnsi="Times New Roman" w:cs="Times New Roman"/>
          <w:color w:val="000000"/>
          <w:sz w:val="28"/>
          <w:szCs w:val="28"/>
        </w:rPr>
        <w:t>факты; определять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своё отношение к ним, извлекать из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аудиотекста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044C57" w:rsidRDefault="00E14DE1" w:rsidP="00693C52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120" w:line="276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необходимую/интересующую информацию.</w:t>
      </w:r>
    </w:p>
    <w:p w:rsidR="00044C57" w:rsidRDefault="00E14DE1" w:rsidP="00693C52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Чтение</w:t>
      </w:r>
    </w:p>
    <w:p w:rsidR="00044C57" w:rsidRDefault="00E14DE1" w:rsidP="00693C52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Дальнейшее развитие всех основных видов чтения аутентичных текстов различных стилей: публицистических, научно-популярных, художественных, прагматических, а также текстов из разных областей знания (с учётом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межпредметных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связей):</w:t>
      </w:r>
    </w:p>
    <w:p w:rsidR="00044C57" w:rsidRDefault="00E14DE1" w:rsidP="00693C52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jc w:val="both"/>
        <w:rPr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* ознакомительное чтение – с целью понимания основного содержания сообщений, репортажей, отрывков из произведений художественной литературы, несложных публикаций научно-познавательного характера;</w:t>
      </w:r>
    </w:p>
    <w:p w:rsidR="00044C57" w:rsidRDefault="00E14DE1" w:rsidP="00693C52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jc w:val="both"/>
        <w:rPr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* изучающее чтение – с целью полного и точного понимания информации прагматических текстов (инструкций, рецептов, статистических данных);</w:t>
      </w:r>
    </w:p>
    <w:p w:rsidR="00044C57" w:rsidRDefault="00E14DE1" w:rsidP="00693C52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jc w:val="both"/>
        <w:rPr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* просмотровое/поисковое чтение – с целью выборочного понимания необходимой/ интересующей информации из текста статьи, проспекта.</w:t>
      </w:r>
    </w:p>
    <w:p w:rsidR="00044C57" w:rsidRDefault="00E14DE1" w:rsidP="00693C52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jc w:val="both"/>
        <w:rPr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Развитие умений: выделять основные факты; отделять главную информацию от второстепенной; предвосхищать возможные события/факты; раскрывать причинно-следственные связи между фактами; понимать </w:t>
      </w:r>
      <w:r w:rsidR="00693C52">
        <w:rPr>
          <w:rFonts w:ascii="Times New Roman" w:eastAsia="Times New Roman" w:hAnsi="Times New Roman" w:cs="Times New Roman"/>
          <w:color w:val="000000"/>
          <w:sz w:val="28"/>
          <w:szCs w:val="28"/>
        </w:rPr>
        <w:t>аргументацию; извлекать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необходимую / интересующую </w:t>
      </w:r>
      <w:r w:rsidR="00693C52">
        <w:rPr>
          <w:rFonts w:ascii="Times New Roman" w:eastAsia="Times New Roman" w:hAnsi="Times New Roman" w:cs="Times New Roman"/>
          <w:color w:val="000000"/>
          <w:sz w:val="28"/>
          <w:szCs w:val="28"/>
        </w:rPr>
        <w:t>информацию; определять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своё отношение к прочитанному тексту.</w:t>
      </w:r>
    </w:p>
    <w:p w:rsidR="00044C57" w:rsidRDefault="00E14DE1" w:rsidP="00693C52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Письменная речь</w:t>
      </w:r>
    </w:p>
    <w:p w:rsidR="00044C57" w:rsidRDefault="00E14DE1" w:rsidP="00693C52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Развитие умений: </w:t>
      </w:r>
    </w:p>
    <w:p w:rsidR="00044C57" w:rsidRDefault="00E14DE1" w:rsidP="00693C52">
      <w:pPr>
        <w:widowControl/>
        <w:numPr>
          <w:ilvl w:val="0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ind w:hanging="731"/>
        <w:jc w:val="both"/>
        <w:rPr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писать личное письмо, заполнять анкеты, бланки; излагать сведения о себе в форме, принятой в англоязычных странах (автобиография/резюме);</w:t>
      </w:r>
    </w:p>
    <w:p w:rsidR="00044C57" w:rsidRDefault="00E14DE1" w:rsidP="00693C52">
      <w:pPr>
        <w:widowControl/>
        <w:numPr>
          <w:ilvl w:val="0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ind w:hanging="731"/>
        <w:jc w:val="both"/>
        <w:rPr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составлять план, тезисы устного/письменного сообщения; </w:t>
      </w:r>
    </w:p>
    <w:p w:rsidR="00044C57" w:rsidRDefault="00E14DE1" w:rsidP="00693C52">
      <w:pPr>
        <w:widowControl/>
        <w:numPr>
          <w:ilvl w:val="0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ind w:hanging="731"/>
        <w:jc w:val="both"/>
        <w:rPr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расспрашивать в личном письме о новостях и сообщать их; </w:t>
      </w:r>
    </w:p>
    <w:p w:rsidR="00044C57" w:rsidRDefault="00E14DE1" w:rsidP="00693C52">
      <w:pPr>
        <w:widowControl/>
        <w:numPr>
          <w:ilvl w:val="0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ind w:hanging="731"/>
        <w:jc w:val="both"/>
        <w:rPr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рассказывать о фактах/событиях своей жизни, выражая суждения и чувства; </w:t>
      </w:r>
    </w:p>
    <w:p w:rsidR="00044C57" w:rsidRDefault="00E14DE1" w:rsidP="00693C52">
      <w:pPr>
        <w:widowControl/>
        <w:numPr>
          <w:ilvl w:val="0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120" w:line="276" w:lineRule="auto"/>
        <w:ind w:hanging="731"/>
        <w:jc w:val="both"/>
        <w:rPr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описывать свои планы на будущее.</w:t>
      </w:r>
    </w:p>
    <w:p w:rsidR="00044C57" w:rsidRDefault="00E14DE1" w:rsidP="00693C52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ind w:firstLine="720"/>
        <w:jc w:val="both"/>
        <w:rPr>
          <w:rFonts w:ascii="Times New Roman" w:eastAsia="Times New Roman" w:hAnsi="Times New Roman" w:cs="Times New Roman"/>
          <w:b/>
          <w:smallCap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Компенсаторные умения</w:t>
      </w:r>
    </w:p>
    <w:p w:rsidR="00044C57" w:rsidRDefault="00E14DE1" w:rsidP="00693C52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Совершенствование следующих умений: </w:t>
      </w:r>
    </w:p>
    <w:p w:rsidR="00044C57" w:rsidRDefault="00E14DE1" w:rsidP="00693C52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jc w:val="both"/>
        <w:rPr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*  пользоваться языковой и контекстуальной догадкой при чтении 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аудировании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</w:t>
      </w:r>
    </w:p>
    <w:p w:rsidR="00044C57" w:rsidRDefault="00E14DE1" w:rsidP="00693C52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*  прогнозировать содержание текста по заголовку/началу текста, использовать текстовые опоры различного рода (подзаголовки, таблицы, графики, шрифтовые выделения, комментарии, сноски); </w:t>
      </w:r>
    </w:p>
    <w:p w:rsidR="00044C57" w:rsidRDefault="00E14DE1" w:rsidP="00693C52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* игнорировать лексические и смысловые трудности, не влияющие на понимание основного </w:t>
      </w:r>
    </w:p>
    <w:p w:rsidR="00044C57" w:rsidRDefault="00E14DE1" w:rsidP="00693C52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содержания текста, использовать переспрос и словарные замены в процессе устного речевого </w:t>
      </w:r>
    </w:p>
    <w:p w:rsidR="00044C57" w:rsidRDefault="00E14DE1" w:rsidP="00693C52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jc w:val="both"/>
        <w:rPr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общения; мимику, жесты.</w:t>
      </w:r>
    </w:p>
    <w:p w:rsidR="00044C57" w:rsidRDefault="00E14DE1" w:rsidP="00693C52">
      <w:pPr>
        <w:keepNext/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ind w:firstLine="72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Учебно-познавательные умения</w:t>
      </w:r>
    </w:p>
    <w:p w:rsidR="00044C57" w:rsidRDefault="00E14DE1" w:rsidP="00693C52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Дальнейшее развитие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общеучебных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умений, связанных с приёмами самостоятельного приобретения знаний: </w:t>
      </w:r>
    </w:p>
    <w:p w:rsidR="00044C57" w:rsidRDefault="00E14DE1" w:rsidP="00693C52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jc w:val="both"/>
        <w:rPr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* использовать двуязычный и одноязычный (толковый) словари и другую справочную литературу, в том числе лингвострановедческую; </w:t>
      </w:r>
    </w:p>
    <w:p w:rsidR="00044C57" w:rsidRDefault="00E14DE1" w:rsidP="00693C52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jc w:val="both"/>
        <w:rPr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* ориентироваться в письменном 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аудиотексте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английском языке, обобщать информацию, фиксировать содержание сообщений, выделять нужную/основную информацию из различных источников на английском языке.</w:t>
      </w:r>
    </w:p>
    <w:p w:rsidR="00044C57" w:rsidRDefault="00E14DE1" w:rsidP="00693C52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jc w:val="both"/>
        <w:rPr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специальных учебных умений: интерпретировать языковые средства, отражающие особенности иной культуры, использовать выборочный перевод для уточнения понимания текста на английском языке.</w:t>
      </w:r>
    </w:p>
    <w:p w:rsidR="00044C57" w:rsidRDefault="00E14DE1" w:rsidP="00693C52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ind w:firstLine="72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Социокультурные знания и умения</w:t>
      </w:r>
    </w:p>
    <w:p w:rsidR="00044C57" w:rsidRDefault="00E14DE1" w:rsidP="00693C52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Дальнейшее развитие социокультурных знаний и умений происходит за счёт углубления:</w:t>
      </w:r>
    </w:p>
    <w:p w:rsidR="00044C57" w:rsidRDefault="00E14DE1" w:rsidP="00693C52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* социокультурных знаний о 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правилах вежливого поведения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стандартных ситуациях социально-бытовой, социально-культурной и учебно-трудовой сферы общения в иноязычной среде, включая этикет поведения при проживании в зарубежной семье, при приглашении в гости, а также этикет поведения в гостях о 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языковых средствах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которые могут использоваться в ситуациях официального и неофициального характера; </w:t>
      </w:r>
    </w:p>
    <w:p w:rsidR="00044C57" w:rsidRDefault="00E14DE1" w:rsidP="00693C52">
      <w:pPr>
        <w:widowControl/>
        <w:pBdr>
          <w:top w:val="none" w:sz="0" w:space="1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*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межпредметных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знаний о 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культурном наследии страны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/стран, говорящих на английском языке, об 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условиях жизни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разных слоёв общества в ней/них, возможностях получения образования и трудоустройства, их ценностных ориентирах; 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этническом составе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религиозных особенностях стран.</w:t>
      </w:r>
    </w:p>
    <w:p w:rsidR="00044C57" w:rsidRDefault="00E14DE1" w:rsidP="00693C52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Дальнейшее развитие социокультурных умений использовать:</w:t>
      </w:r>
    </w:p>
    <w:p w:rsidR="00044C57" w:rsidRDefault="00E14DE1" w:rsidP="00693C52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* необходимые языковые средства для выражения мнений (согласия/несогласия, отказа) в некатегоричной и неагрессивной форме, проявляя уважение к взглядам других;</w:t>
      </w:r>
    </w:p>
    <w:p w:rsidR="00044C57" w:rsidRDefault="00E14DE1" w:rsidP="00693C52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* необходимые языковые средства, с помощью которых возможно представить родную страну и культуру в иноязычной среде, оказать помощь зарубежным гостям в ситуациях повседневного общения; </w:t>
      </w:r>
    </w:p>
    <w:p w:rsidR="00044C57" w:rsidRDefault="00E14DE1" w:rsidP="00693C52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* формулы речевого этикета в рамках стандартных ситуаций общения.</w:t>
      </w:r>
    </w:p>
    <w:p w:rsidR="00044C57" w:rsidRDefault="00044C57" w:rsidP="00693C52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ind w:left="1440"/>
        <w:jc w:val="both"/>
        <w:rPr>
          <w:color w:val="000000"/>
          <w:sz w:val="28"/>
          <w:szCs w:val="28"/>
        </w:rPr>
      </w:pPr>
    </w:p>
    <w:p w:rsidR="00044C57" w:rsidRDefault="00E14DE1" w:rsidP="00693C5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Использовать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приобретенные знания и умения в практической деятельности и повседневной жизни для:</w:t>
      </w:r>
    </w:p>
    <w:p w:rsidR="00044C57" w:rsidRDefault="00E14DE1" w:rsidP="00693C5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•</w:t>
      </w:r>
      <w:r>
        <w:rPr>
          <w:rFonts w:ascii="Times New Roman" w:eastAsia="Times New Roman" w:hAnsi="Times New Roman" w:cs="Times New Roman"/>
          <w:sz w:val="28"/>
          <w:szCs w:val="28"/>
        </w:rPr>
        <w:tab/>
        <w:t>социальной адаптации; достижения взаимопонимания в процессе устного и письменного общения с носителями иностранного языка, установления межличностных и межкультурных контактов в доступных пределах;</w:t>
      </w:r>
    </w:p>
    <w:p w:rsidR="00044C57" w:rsidRDefault="00E14DE1" w:rsidP="00693C5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•</w:t>
      </w:r>
      <w:r>
        <w:rPr>
          <w:rFonts w:ascii="Times New Roman" w:eastAsia="Times New Roman" w:hAnsi="Times New Roman" w:cs="Times New Roman"/>
          <w:sz w:val="28"/>
          <w:szCs w:val="28"/>
        </w:rPr>
        <w:tab/>
        <w:t xml:space="preserve">создания целостной картины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полиязычного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 поликультурного мира, осознания места и роли родного и изучаемого иностранного языка в этом мире;</w:t>
      </w:r>
    </w:p>
    <w:p w:rsidR="00044C57" w:rsidRDefault="00E14DE1" w:rsidP="00693C5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•</w:t>
      </w:r>
      <w:r>
        <w:rPr>
          <w:rFonts w:ascii="Times New Roman" w:eastAsia="Times New Roman" w:hAnsi="Times New Roman" w:cs="Times New Roman"/>
          <w:sz w:val="28"/>
          <w:szCs w:val="28"/>
        </w:rPr>
        <w:tab/>
        <w:t>приобщения к ценностям мировой культуры как через иноязычные источники информации, в том числе мультимедийные, так и через участие в школьных обменах, туристических поездках, молодежных форумах;</w:t>
      </w:r>
    </w:p>
    <w:p w:rsidR="00044C57" w:rsidRDefault="00E14DE1" w:rsidP="00693C5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•</w:t>
      </w:r>
      <w:r>
        <w:rPr>
          <w:rFonts w:ascii="Times New Roman" w:eastAsia="Times New Roman" w:hAnsi="Times New Roman" w:cs="Times New Roman"/>
          <w:sz w:val="28"/>
          <w:szCs w:val="28"/>
        </w:rPr>
        <w:tab/>
        <w:t>ознакомления представителей других стран с культурой своего народа;</w:t>
      </w:r>
    </w:p>
    <w:p w:rsidR="00693C52" w:rsidRDefault="00E14DE1" w:rsidP="00693C52">
      <w:pPr>
        <w:spacing w:after="12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•</w:t>
      </w:r>
      <w:r>
        <w:rPr>
          <w:rFonts w:ascii="Times New Roman" w:eastAsia="Times New Roman" w:hAnsi="Times New Roman" w:cs="Times New Roman"/>
          <w:sz w:val="28"/>
          <w:szCs w:val="28"/>
        </w:rPr>
        <w:tab/>
        <w:t>осознания себя гражданином своей страны и мира.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</w:t>
      </w:r>
    </w:p>
    <w:p w:rsidR="00044C57" w:rsidRDefault="00693C52" w:rsidP="00693C52">
      <w:pPr>
        <w:spacing w:after="12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0" w:name="_GoBack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6. </w:t>
      </w:r>
      <w:r w:rsidR="00E14DE1">
        <w:rPr>
          <w:rFonts w:ascii="Times New Roman" w:eastAsia="Times New Roman" w:hAnsi="Times New Roman" w:cs="Times New Roman"/>
          <w:b/>
          <w:sz w:val="28"/>
          <w:szCs w:val="28"/>
        </w:rPr>
        <w:t>Предметное содержание</w:t>
      </w:r>
    </w:p>
    <w:bookmarkEnd w:id="0"/>
    <w:p w:rsidR="00044C57" w:rsidRDefault="00E14DE1" w:rsidP="00693C52">
      <w:pPr>
        <w:widowControl/>
        <w:spacing w:line="276" w:lineRule="auto"/>
        <w:ind w:firstLine="709"/>
        <w:jc w:val="both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Содержание курса 10 – 11 классы   отражает содержание Примерной программы среднего (полного) общего образования по английскому языку (Базовый уровень).</w:t>
      </w:r>
    </w:p>
    <w:p w:rsidR="00044C57" w:rsidRDefault="00E14DE1" w:rsidP="00693C52">
      <w:pPr>
        <w:widowControl/>
        <w:spacing w:line="276" w:lineRule="auto"/>
        <w:ind w:firstLine="709"/>
        <w:jc w:val="both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Социально-бытовая сфера.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Повседневная жизнь семьи, ее доход жилищные и бытовые условия проживания в городской квартире или в доме/коттедже в сельской местности. Распределение домашних обязанностей в семье. Общение в семье и в школе, межличностные отношения с друзьями и знакомыми. Здоровье и забота о нем, самочувствие, медицинские услуги.</w:t>
      </w:r>
    </w:p>
    <w:p w:rsidR="00044C57" w:rsidRDefault="00E14DE1" w:rsidP="00693C52">
      <w:pPr>
        <w:widowControl/>
        <w:spacing w:line="276" w:lineRule="auto"/>
        <w:ind w:firstLine="709"/>
        <w:jc w:val="both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Социально-культурная сфера. </w:t>
      </w:r>
      <w:r>
        <w:rPr>
          <w:rFonts w:ascii="Times New Roman" w:eastAsia="Times New Roman" w:hAnsi="Times New Roman" w:cs="Times New Roman"/>
          <w:sz w:val="28"/>
          <w:szCs w:val="28"/>
        </w:rPr>
        <w:t>Молодежь в современном обществе. Досуг молодежи: посещение кружков, спортивных секций и клубов по интересам. Страна/страны изучаемого языка, их культурные достопримечательности. Путешествие по своей стране и за рубежом, его планирование и организация, места и условия проживания туристов, осмотр достопримечательностей. Природа и экология, научно-технический прогресс.</w:t>
      </w:r>
    </w:p>
    <w:p w:rsidR="00044C57" w:rsidRDefault="00E14DE1" w:rsidP="00693C52">
      <w:pPr>
        <w:widowControl/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Учебно-трудовая сфера. </w:t>
      </w:r>
      <w:r>
        <w:rPr>
          <w:rFonts w:ascii="Times New Roman" w:eastAsia="Times New Roman" w:hAnsi="Times New Roman" w:cs="Times New Roman"/>
          <w:sz w:val="28"/>
          <w:szCs w:val="28"/>
        </w:rPr>
        <w:t>Современный мир профессий. Возможности продолжение образования в высшей школе. Проблемы выбора будущей сферы трудовой и профессиональной деятельности, профессии, планы на ближайшее будущее. Языки международного общения и их роль при выборе профессии в современном мире.</w:t>
      </w:r>
    </w:p>
    <w:p w:rsidR="00044C57" w:rsidRDefault="00044C57" w:rsidP="00693C52">
      <w:pPr>
        <w:widowControl/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44C57" w:rsidRDefault="00044C57" w:rsidP="00693C52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sectPr w:rsidR="00044C57">
      <w:pgSz w:w="11906" w:h="16838"/>
      <w:pgMar w:top="1134" w:right="850" w:bottom="1134" w:left="1701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0E6E94"/>
    <w:multiLevelType w:val="multilevel"/>
    <w:tmpl w:val="CAE08E58"/>
    <w:lvl w:ilvl="0">
      <w:start w:val="1"/>
      <w:numFmt w:val="bullet"/>
      <w:lvlText w:val="●"/>
      <w:lvlJc w:val="left"/>
      <w:pPr>
        <w:ind w:left="144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Arial" w:eastAsia="Arial" w:hAnsi="Arial" w:cs="Arial"/>
      </w:rPr>
    </w:lvl>
  </w:abstractNum>
  <w:abstractNum w:abstractNumId="1" w15:restartNumberingAfterBreak="0">
    <w:nsid w:val="487A22FA"/>
    <w:multiLevelType w:val="multilevel"/>
    <w:tmpl w:val="0B1EBEEC"/>
    <w:lvl w:ilvl="0">
      <w:start w:val="1"/>
      <w:numFmt w:val="decimal"/>
      <w:lvlText w:val="%1)"/>
      <w:lvlJc w:val="left"/>
      <w:pPr>
        <w:ind w:left="750" w:hanging="39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9577D9A"/>
    <w:multiLevelType w:val="multilevel"/>
    <w:tmpl w:val="C2245B54"/>
    <w:lvl w:ilvl="0">
      <w:start w:val="1"/>
      <w:numFmt w:val="decimal"/>
      <w:lvlText w:val="%1)"/>
      <w:lvlJc w:val="left"/>
      <w:pPr>
        <w:ind w:left="644" w:hanging="359"/>
      </w:p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74B1051E"/>
    <w:multiLevelType w:val="multilevel"/>
    <w:tmpl w:val="09567602"/>
    <w:lvl w:ilvl="0">
      <w:start w:val="1"/>
      <w:numFmt w:val="bullet"/>
      <w:lvlText w:val="●"/>
      <w:lvlJc w:val="left"/>
      <w:pPr>
        <w:ind w:left="360" w:hanging="360"/>
      </w:pPr>
      <w:rPr>
        <w:rFonts w:ascii="Arial" w:eastAsia="Arial" w:hAnsi="Arial" w:cs="Arial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4" w15:restartNumberingAfterBreak="0">
    <w:nsid w:val="7BC916A1"/>
    <w:multiLevelType w:val="multilevel"/>
    <w:tmpl w:val="B214421E"/>
    <w:lvl w:ilvl="0">
      <w:start w:val="1"/>
      <w:numFmt w:val="bullet"/>
      <w:lvlText w:val="●"/>
      <w:lvlJc w:val="left"/>
      <w:pPr>
        <w:ind w:left="360" w:hanging="360"/>
      </w:pPr>
      <w:rPr>
        <w:rFonts w:ascii="Arial" w:eastAsia="Arial" w:hAnsi="Arial" w:cs="Arial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4C57"/>
    <w:rsid w:val="00044C57"/>
    <w:rsid w:val="0018314B"/>
    <w:rsid w:val="002009A5"/>
    <w:rsid w:val="002A7550"/>
    <w:rsid w:val="00693C52"/>
    <w:rsid w:val="0078261F"/>
    <w:rsid w:val="0086491F"/>
    <w:rsid w:val="00B55310"/>
    <w:rsid w:val="00CA758C"/>
    <w:rsid w:val="00E14DE1"/>
    <w:rsid w:val="00E25CD0"/>
    <w:rsid w:val="00F63768"/>
    <w:rsid w:val="00F92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D282E2"/>
  <w15:docId w15:val="{9537E7F3-4BBC-464D-B2DB-4DE1887467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64"/>
      <w:ind w:left="1529"/>
      <w:outlineLvl w:val="0"/>
    </w:pPr>
    <w:rPr>
      <w:rFonts w:ascii="Times New Roman" w:eastAsia="Times New Roman" w:hAnsi="Times New Roman" w:cs="Times New Roman"/>
      <w:b/>
      <w:sz w:val="28"/>
      <w:szCs w:val="2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a8">
    <w:name w:val="header"/>
    <w:basedOn w:val="a"/>
    <w:link w:val="a9"/>
    <w:uiPriority w:val="99"/>
    <w:unhideWhenUsed/>
    <w:rsid w:val="001E0825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1E0825"/>
  </w:style>
  <w:style w:type="paragraph" w:styleId="aa">
    <w:name w:val="footer"/>
    <w:basedOn w:val="a"/>
    <w:link w:val="ab"/>
    <w:uiPriority w:val="99"/>
    <w:unhideWhenUsed/>
    <w:rsid w:val="001E0825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1E0825"/>
  </w:style>
  <w:style w:type="paragraph" w:styleId="ac">
    <w:name w:val="List Paragraph"/>
    <w:basedOn w:val="a"/>
    <w:link w:val="ad"/>
    <w:uiPriority w:val="99"/>
    <w:qFormat/>
    <w:rsid w:val="00626950"/>
    <w:pPr>
      <w:ind w:left="720"/>
      <w:contextualSpacing/>
    </w:pPr>
  </w:style>
  <w:style w:type="paragraph" w:styleId="ae">
    <w:name w:val="Balloon Text"/>
    <w:basedOn w:val="a"/>
    <w:link w:val="af"/>
    <w:uiPriority w:val="99"/>
    <w:semiHidden/>
    <w:unhideWhenUsed/>
    <w:rsid w:val="001037EE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1037EE"/>
    <w:rPr>
      <w:rFonts w:ascii="Tahoma" w:hAnsi="Tahoma" w:cs="Tahoma"/>
      <w:sz w:val="16"/>
      <w:szCs w:val="16"/>
    </w:rPr>
  </w:style>
  <w:style w:type="paragraph" w:styleId="af0">
    <w:name w:val="No Spacing"/>
    <w:link w:val="af1"/>
    <w:uiPriority w:val="1"/>
    <w:qFormat/>
    <w:rsid w:val="0039740E"/>
    <w:pPr>
      <w:widowControl/>
    </w:pPr>
    <w:rPr>
      <w:rFonts w:cs="Times New Roman"/>
      <w:lang w:eastAsia="en-US"/>
    </w:rPr>
  </w:style>
  <w:style w:type="character" w:customStyle="1" w:styleId="af1">
    <w:name w:val="Без интервала Знак"/>
    <w:basedOn w:val="a0"/>
    <w:link w:val="af0"/>
    <w:uiPriority w:val="1"/>
    <w:locked/>
    <w:rsid w:val="0039740E"/>
    <w:rPr>
      <w:rFonts w:cs="Times New Roman"/>
      <w:lang w:eastAsia="en-US"/>
    </w:rPr>
  </w:style>
  <w:style w:type="character" w:customStyle="1" w:styleId="ad">
    <w:name w:val="Абзац списка Знак"/>
    <w:link w:val="ac"/>
    <w:uiPriority w:val="99"/>
    <w:locked/>
    <w:rsid w:val="0039740E"/>
  </w:style>
  <w:style w:type="paragraph" w:customStyle="1" w:styleId="p11">
    <w:name w:val="p11"/>
    <w:basedOn w:val="a"/>
    <w:rsid w:val="0039740E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table" w:styleId="af2">
    <w:name w:val="Table Grid"/>
    <w:basedOn w:val="a1"/>
    <w:uiPriority w:val="59"/>
    <w:rsid w:val="00642DD3"/>
    <w:pPr>
      <w:widowControl/>
    </w:pPr>
    <w:rPr>
      <w:rFonts w:cs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Сетка таблицы1"/>
    <w:basedOn w:val="a1"/>
    <w:next w:val="af2"/>
    <w:uiPriority w:val="59"/>
    <w:rsid w:val="008460FD"/>
    <w:pPr>
      <w:widowControl/>
    </w:pPr>
    <w:rPr>
      <w:rFonts w:cs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f3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4">
    <w:basedOn w:val="TableNormal0"/>
    <w:pPr>
      <w:widowControl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5">
    <w:basedOn w:val="TableNormal0"/>
    <w:pPr>
      <w:widowControl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994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9so0fVIniZ7SbbVvcZ1MBaIhNkQ==">AMUW2mWg3NQ9x6dbMbwxWwmcwnNyB92D3LnGIZhaAjiXFV3JAx7VwJ5zrs3kek9nNs5Sfdo5sPMJbns9GkifiCOClIkGUNqoH63BYvbfEwaeXzTorx3rU4Y1v2wtRl6sTKpkg0tXFGPK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1632</Words>
  <Characters>9303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Каб-117</dc:creator>
  <cp:lastModifiedBy>Эльвира</cp:lastModifiedBy>
  <cp:revision>2</cp:revision>
  <dcterms:created xsi:type="dcterms:W3CDTF">2020-12-30T08:04:00Z</dcterms:created>
  <dcterms:modified xsi:type="dcterms:W3CDTF">2020-12-30T08:04:00Z</dcterms:modified>
</cp:coreProperties>
</file>